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B" w:rsidRPr="00C0251C" w:rsidRDefault="004F55B2" w:rsidP="00C0251C">
      <w:pPr>
        <w:pStyle w:val="Nadpis01"/>
      </w:pPr>
      <w:r w:rsidRPr="00C0251C">
        <w:t>ZÁSAD</w:t>
      </w:r>
      <w:r w:rsidR="000C61E5" w:rsidRPr="00C0251C">
        <w:t>Y OCHRANY OSOBNÍCH ÚDAJŮ</w:t>
      </w:r>
    </w:p>
    <w:p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rsidR="00813DBB" w:rsidRPr="00C0251C" w:rsidRDefault="000C61E5" w:rsidP="00C0251C">
      <w:pPr>
        <w:pStyle w:val="Nadpis02"/>
        <w:numPr>
          <w:ilvl w:val="0"/>
          <w:numId w:val="28"/>
        </w:numPr>
      </w:pPr>
      <w:r w:rsidRPr="00C0251C">
        <w:t>Odpovědné osoby</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r w:rsidR="00D137EC">
        <w:rPr>
          <w:rFonts w:ascii="Open Sans" w:hAnsi="Open Sans" w:cs="Open Sans"/>
          <w:sz w:val="20"/>
          <w:szCs w:val="20"/>
        </w:rPr>
        <w:t xml:space="preserve">  </w:t>
      </w:r>
      <w:r w:rsidR="00727978">
        <w:rPr>
          <w:rFonts w:ascii="Open Sans" w:hAnsi="Open Sans" w:cs="Open Sans"/>
          <w:sz w:val="20"/>
          <w:szCs w:val="20"/>
        </w:rPr>
        <w:t>Spořilovská m</w:t>
      </w:r>
      <w:r w:rsidR="00D137EC">
        <w:rPr>
          <w:rFonts w:ascii="Open Sans" w:hAnsi="Open Sans" w:cs="Open Sans"/>
          <w:sz w:val="20"/>
          <w:szCs w:val="20"/>
        </w:rPr>
        <w:t xml:space="preserve">ateřská </w:t>
      </w:r>
      <w:r w:rsidR="00D24D5F">
        <w:rPr>
          <w:rFonts w:ascii="Open Sans" w:hAnsi="Open Sans" w:cs="Open Sans"/>
          <w:sz w:val="20"/>
          <w:szCs w:val="20"/>
        </w:rPr>
        <w:t>škola</w:t>
      </w:r>
      <w:r w:rsidR="00727978">
        <w:rPr>
          <w:rFonts w:ascii="Open Sans" w:hAnsi="Open Sans" w:cs="Open Sans"/>
          <w:sz w:val="20"/>
          <w:szCs w:val="20"/>
        </w:rPr>
        <w:t xml:space="preserve"> Jihozápadní 4</w:t>
      </w:r>
      <w:r w:rsidR="00D24D5F">
        <w:rPr>
          <w:rFonts w:ascii="Open Sans" w:hAnsi="Open Sans" w:cs="Open Sans"/>
          <w:sz w:val="20"/>
          <w:szCs w:val="20"/>
        </w:rPr>
        <w:t xml:space="preserve">, Praha 4 </w:t>
      </w:r>
    </w:p>
    <w:p w:rsidR="009272E9"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b/>
          <w:sz w:val="20"/>
          <w:szCs w:val="20"/>
        </w:rPr>
        <w:t xml:space="preserve">                             </w:t>
      </w:r>
      <w:r w:rsidR="009272E9" w:rsidRPr="00D137EC">
        <w:rPr>
          <w:rFonts w:ascii="Open Sans" w:hAnsi="Open Sans" w:cs="Open Sans"/>
          <w:sz w:val="20"/>
          <w:szCs w:val="20"/>
        </w:rPr>
        <w:t>IČ</w:t>
      </w:r>
      <w:r w:rsidR="00023A74" w:rsidRPr="00D137EC">
        <w:rPr>
          <w:rFonts w:ascii="Open Sans" w:hAnsi="Open Sans" w:cs="Open Sans"/>
          <w:sz w:val="20"/>
          <w:szCs w:val="20"/>
        </w:rPr>
        <w:t>O:</w:t>
      </w:r>
      <w:r w:rsidR="00D24D5F">
        <w:rPr>
          <w:rFonts w:ascii="Open Sans" w:hAnsi="Open Sans" w:cs="Open Sans"/>
          <w:sz w:val="20"/>
          <w:szCs w:val="20"/>
        </w:rPr>
        <w:t xml:space="preserve"> 61384</w:t>
      </w:r>
      <w:r w:rsidR="00727978">
        <w:rPr>
          <w:rFonts w:ascii="Open Sans" w:hAnsi="Open Sans" w:cs="Open Sans"/>
          <w:sz w:val="20"/>
          <w:szCs w:val="20"/>
        </w:rPr>
        <w:t>241</w:t>
      </w:r>
      <w:r w:rsidR="009272E9" w:rsidRPr="00D137EC">
        <w:rPr>
          <w:rFonts w:ascii="Open Sans" w:hAnsi="Open Sans" w:cs="Open Sans"/>
          <w:sz w:val="20"/>
          <w:szCs w:val="20"/>
        </w:rPr>
        <w:t xml:space="preserve">, se sídlem </w:t>
      </w:r>
      <w:r w:rsidR="00727978">
        <w:rPr>
          <w:rFonts w:ascii="Open Sans" w:hAnsi="Open Sans" w:cs="Open Sans"/>
          <w:sz w:val="20"/>
          <w:szCs w:val="20"/>
        </w:rPr>
        <w:t>Jihozápadní IV. 1760/4</w:t>
      </w:r>
      <w:r>
        <w:rPr>
          <w:rFonts w:ascii="Open Sans" w:hAnsi="Open Sans" w:cs="Open Sans"/>
          <w:sz w:val="20"/>
          <w:szCs w:val="20"/>
        </w:rPr>
        <w:t>,</w:t>
      </w:r>
      <w:r w:rsidR="00727978">
        <w:rPr>
          <w:rFonts w:ascii="Open Sans" w:hAnsi="Open Sans" w:cs="Open Sans"/>
          <w:sz w:val="20"/>
          <w:szCs w:val="20"/>
        </w:rPr>
        <w:t xml:space="preserve"> 141 00</w:t>
      </w:r>
      <w:r>
        <w:rPr>
          <w:rFonts w:ascii="Open Sans" w:hAnsi="Open Sans" w:cs="Open Sans"/>
          <w:sz w:val="20"/>
          <w:szCs w:val="20"/>
        </w:rPr>
        <w:t xml:space="preserve"> Praha 4</w:t>
      </w:r>
    </w:p>
    <w:p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8370E3">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D24D5F">
        <w:rPr>
          <w:rFonts w:ascii="Open Sans" w:hAnsi="Open Sans" w:cs="Open Sans"/>
          <w:sz w:val="20"/>
          <w:szCs w:val="20"/>
        </w:rPr>
        <w:t>„škola“)</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rsidR="00813DBB" w:rsidRPr="00C0251C" w:rsidRDefault="00D24D5F" w:rsidP="00C0251C">
      <w:pPr>
        <w:spacing w:after="0" w:line="240" w:lineRule="auto"/>
        <w:ind w:left="567"/>
        <w:jc w:val="both"/>
        <w:rPr>
          <w:rFonts w:ascii="Open Sans" w:hAnsi="Open Sans" w:cs="Open Sans"/>
          <w:sz w:val="20"/>
          <w:szCs w:val="20"/>
        </w:rPr>
      </w:pPr>
      <w:r>
        <w:rPr>
          <w:rFonts w:ascii="Open Sans" w:hAnsi="Open Sans" w:cs="Open Sans"/>
          <w:sz w:val="20"/>
          <w:szCs w:val="20"/>
        </w:rPr>
        <w:t>Telefon:</w:t>
      </w:r>
      <w:r w:rsidR="00DF210C">
        <w:rPr>
          <w:rFonts w:ascii="Open Sans" w:hAnsi="Open Sans" w:cs="Open Sans"/>
          <w:sz w:val="20"/>
          <w:szCs w:val="20"/>
        </w:rPr>
        <w:t xml:space="preserve">  261 192 487</w:t>
      </w:r>
    </w:p>
    <w:p w:rsidR="00301D2A"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sz w:val="20"/>
          <w:szCs w:val="20"/>
        </w:rPr>
        <w:t>Email:</w:t>
      </w:r>
      <w:r w:rsidR="00D24D5F">
        <w:rPr>
          <w:rFonts w:ascii="Open Sans" w:hAnsi="Open Sans" w:cs="Open Sans"/>
          <w:sz w:val="20"/>
          <w:szCs w:val="20"/>
        </w:rPr>
        <w:t xml:space="preserve"> </w:t>
      </w:r>
      <w:r w:rsidR="00DF210C">
        <w:rPr>
          <w:rFonts w:ascii="Open Sans" w:hAnsi="Open Sans" w:cs="Open Sans"/>
          <w:sz w:val="20"/>
          <w:szCs w:val="20"/>
        </w:rPr>
        <w:t xml:space="preserve">    </w:t>
      </w:r>
      <w:hyperlink r:id="rId9" w:tgtFrame="_blank" w:history="1">
        <w:r w:rsidR="004A2B25">
          <w:rPr>
            <w:rStyle w:val="Hypertextovodkaz"/>
          </w:rPr>
          <w:t>poverenec.gdpr@praha4.cz</w:t>
        </w:r>
      </w:hyperlink>
      <w:bookmarkStart w:id="0" w:name="_GoBack"/>
      <w:bookmarkEnd w:id="0"/>
    </w:p>
    <w:p w:rsidR="00813DBB" w:rsidRDefault="008370E3" w:rsidP="00C0251C">
      <w:pPr>
        <w:spacing w:after="0" w:line="240" w:lineRule="auto"/>
        <w:ind w:firstLine="567"/>
        <w:jc w:val="both"/>
        <w:rPr>
          <w:rFonts w:ascii="Open Sans" w:hAnsi="Open Sans" w:cs="Open Sans"/>
          <w:sz w:val="20"/>
          <w:szCs w:val="20"/>
        </w:rPr>
      </w:pPr>
      <w:r>
        <w:rPr>
          <w:rFonts w:ascii="Open Sans" w:hAnsi="Open Sans" w:cs="Open Sans"/>
          <w:sz w:val="20"/>
          <w:szCs w:val="20"/>
        </w:rPr>
        <w:t xml:space="preserve">          </w:t>
      </w:r>
      <w:r w:rsidR="00165439" w:rsidRPr="00C0251C">
        <w:rPr>
          <w:rFonts w:ascii="Open Sans" w:hAnsi="Open Sans" w:cs="Open Sans"/>
          <w:sz w:val="20"/>
          <w:szCs w:val="20"/>
        </w:rPr>
        <w:t>(dále jen „</w:t>
      </w:r>
      <w:r w:rsidR="00D634DA">
        <w:rPr>
          <w:rFonts w:ascii="Open Sans" w:hAnsi="Open Sans" w:cs="Open Sans"/>
          <w:sz w:val="20"/>
          <w:szCs w:val="20"/>
        </w:rPr>
        <w:t>pověřenec</w:t>
      </w:r>
      <w:r w:rsidR="00165439" w:rsidRPr="00C0251C">
        <w:rPr>
          <w:rFonts w:ascii="Open Sans" w:hAnsi="Open Sans" w:cs="Open Sans"/>
          <w:sz w:val="20"/>
          <w:szCs w:val="20"/>
        </w:rPr>
        <w:t>“)</w:t>
      </w:r>
    </w:p>
    <w:p w:rsidR="00DE6DBC" w:rsidRPr="00C0251C" w:rsidRDefault="00DE6DBC" w:rsidP="00C0251C">
      <w:pPr>
        <w:spacing w:after="0" w:line="240" w:lineRule="auto"/>
        <w:ind w:firstLine="567"/>
        <w:jc w:val="both"/>
        <w:rPr>
          <w:rFonts w:ascii="Open Sans" w:hAnsi="Open Sans" w:cs="Open Sans"/>
          <w:sz w:val="20"/>
          <w:szCs w:val="20"/>
        </w:rPr>
      </w:pPr>
    </w:p>
    <w:p w:rsidR="00813DBB" w:rsidRPr="00C0251C" w:rsidRDefault="000C61E5" w:rsidP="00C0251C">
      <w:pPr>
        <w:pStyle w:val="Nadpis02"/>
        <w:numPr>
          <w:ilvl w:val="0"/>
          <w:numId w:val="28"/>
        </w:numPr>
      </w:pPr>
      <w:r w:rsidRPr="00C0251C">
        <w:t>Základní pojmy</w:t>
      </w: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rsidR="00301D2A" w:rsidRPr="00C0251C" w:rsidRDefault="00301D2A"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entifi</w:t>
      </w:r>
      <w:r w:rsidR="0037739E">
        <w:rPr>
          <w:rFonts w:ascii="Open Sans" w:hAnsi="Open Sans" w:cs="Open Sans"/>
          <w:sz w:val="20"/>
          <w:szCs w:val="20"/>
        </w:rPr>
        <w:t>kovatelné fyzické osobě</w:t>
      </w:r>
      <w:r w:rsidR="00301D2A" w:rsidRPr="00C0251C">
        <w:rPr>
          <w:rFonts w:ascii="Open Sans" w:hAnsi="Open Sans" w:cs="Open Sans"/>
          <w:sz w:val="20"/>
          <w:szCs w:val="20"/>
        </w:rPr>
        <w:t>.</w:t>
      </w:r>
    </w:p>
    <w:p w:rsidR="00DE6DBC" w:rsidRPr="00C0251C" w:rsidRDefault="00DE6DBC"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8370E3" w:rsidRDefault="008370E3" w:rsidP="00C0251C">
      <w:pPr>
        <w:spacing w:after="0" w:line="240" w:lineRule="auto"/>
        <w:ind w:left="567"/>
        <w:jc w:val="both"/>
        <w:rPr>
          <w:rFonts w:ascii="Open Sans" w:hAnsi="Open Sans" w:cs="Open Sans"/>
          <w:sz w:val="20"/>
          <w:szCs w:val="20"/>
        </w:rPr>
      </w:pPr>
    </w:p>
    <w:p w:rsidR="008370E3" w:rsidRDefault="008370E3" w:rsidP="00C0251C">
      <w:pPr>
        <w:spacing w:after="0" w:line="240" w:lineRule="auto"/>
        <w:ind w:left="567"/>
        <w:jc w:val="both"/>
        <w:rPr>
          <w:rFonts w:ascii="Open Sans" w:hAnsi="Open Sans" w:cs="Open Sans"/>
          <w:sz w:val="20"/>
          <w:szCs w:val="20"/>
        </w:rPr>
      </w:pPr>
    </w:p>
    <w:p w:rsidR="008370E3" w:rsidRDefault="008370E3" w:rsidP="00C0251C">
      <w:pPr>
        <w:spacing w:after="0" w:line="240" w:lineRule="auto"/>
        <w:ind w:left="567"/>
        <w:jc w:val="both"/>
        <w:rPr>
          <w:rFonts w:ascii="Open Sans" w:hAnsi="Open Sans" w:cs="Open Sans"/>
          <w:sz w:val="20"/>
          <w:szCs w:val="20"/>
        </w:rPr>
      </w:pPr>
    </w:p>
    <w:p w:rsidR="00DE6DBC" w:rsidRPr="00C0251C" w:rsidRDefault="00DE6DBC"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9272E9" w:rsidRPr="00C0251C" w:rsidRDefault="009272E9" w:rsidP="00C0251C">
      <w:pPr>
        <w:spacing w:after="0" w:line="240" w:lineRule="auto"/>
        <w:ind w:left="567"/>
        <w:jc w:val="both"/>
        <w:rPr>
          <w:rFonts w:ascii="Open Sans" w:hAnsi="Open Sans" w:cs="Open Sans"/>
          <w:sz w:val="20"/>
          <w:szCs w:val="20"/>
        </w:rPr>
      </w:pPr>
    </w:p>
    <w:p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rsidR="006C0062" w:rsidRPr="00C0251C" w:rsidRDefault="006C0062" w:rsidP="006C0062">
      <w:pPr>
        <w:spacing w:after="0" w:line="240" w:lineRule="auto"/>
        <w:ind w:left="567"/>
        <w:jc w:val="both"/>
        <w:rPr>
          <w:rFonts w:ascii="Open Sans" w:hAnsi="Open Sans" w:cs="Open Sans"/>
          <w:sz w:val="20"/>
          <w:szCs w:val="20"/>
        </w:rPr>
      </w:pPr>
    </w:p>
    <w:p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rsidR="00301D2A" w:rsidRPr="00C0251C" w:rsidRDefault="00301D2A"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rsidR="00301D2A" w:rsidRPr="00C0251C" w:rsidRDefault="00301D2A" w:rsidP="00C0251C">
      <w:pPr>
        <w:spacing w:after="0" w:line="240" w:lineRule="auto"/>
        <w:ind w:left="567"/>
        <w:jc w:val="both"/>
        <w:rPr>
          <w:rFonts w:ascii="Open Sans" w:hAnsi="Open Sans" w:cs="Open Sans"/>
          <w:sz w:val="20"/>
          <w:szCs w:val="20"/>
        </w:rPr>
      </w:pPr>
    </w:p>
    <w:p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lastRenderedPageBreak/>
        <w:t>Zákonný zástupce</w:t>
      </w:r>
    </w:p>
    <w:p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rsidR="00914372" w:rsidRDefault="00914372" w:rsidP="003E1A7C">
      <w:pPr>
        <w:spacing w:after="0" w:line="240" w:lineRule="auto"/>
        <w:ind w:left="567"/>
        <w:jc w:val="both"/>
        <w:rPr>
          <w:rFonts w:ascii="Open Sans" w:hAnsi="Open Sans" w:cs="Open Sans"/>
          <w:bC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rsidR="00C12702" w:rsidRPr="005F2207" w:rsidRDefault="00C12702" w:rsidP="003E1A7C">
      <w:pPr>
        <w:spacing w:after="0" w:line="240" w:lineRule="auto"/>
        <w:ind w:left="567"/>
        <w:jc w:val="both"/>
        <w:rPr>
          <w:rFonts w:ascii="Open Sans" w:hAnsi="Open Sans" w:cs="Open Sans"/>
          <w:sz w:val="20"/>
          <w:szCs w:val="20"/>
        </w:rPr>
      </w:pPr>
    </w:p>
    <w:p w:rsidR="009C37FE" w:rsidRPr="005F2207" w:rsidRDefault="009C37FE" w:rsidP="009C37FE">
      <w:pPr>
        <w:spacing w:after="0" w:line="240" w:lineRule="auto"/>
        <w:ind w:left="567"/>
        <w:jc w:val="both"/>
        <w:rPr>
          <w:rFonts w:ascii="Open Sans" w:eastAsia="Calibri" w:hAnsi="Open Sans" w:cs="Open Sans"/>
          <w:sz w:val="20"/>
          <w:szCs w:val="20"/>
        </w:rPr>
      </w:pPr>
    </w:p>
    <w:p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t>Automatizované individuální rozhodováním vč. profilování:</w:t>
      </w:r>
    </w:p>
    <w:p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rsidR="00250517" w:rsidRPr="002076B8" w:rsidRDefault="00250517" w:rsidP="002076B8">
      <w:pPr>
        <w:spacing w:after="0" w:line="240" w:lineRule="auto"/>
        <w:ind w:left="360"/>
        <w:jc w:val="both"/>
        <w:rPr>
          <w:rFonts w:ascii="Open Sans" w:hAnsi="Open Sans" w:cs="Open Sans"/>
          <w:sz w:val="20"/>
          <w:szCs w:val="20"/>
          <w:highlight w:val="yellow"/>
        </w:rPr>
      </w:pPr>
    </w:p>
    <w:p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rsidTr="00B820C1">
        <w:tc>
          <w:tcPr>
            <w:tcW w:w="2268" w:type="dxa"/>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0C3BE9" w:rsidRPr="00250517" w:rsidTr="00B820C1">
        <w:tc>
          <w:tcPr>
            <w:tcW w:w="2268" w:type="dxa"/>
            <w:vMerge w:val="restart"/>
          </w:tcPr>
          <w:p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rsidTr="00B820C1">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 xml:space="preserve">364/2005 Sb., o dokumentaci škol a školských </w:t>
            </w:r>
            <w:r w:rsidRPr="00250517">
              <w:rPr>
                <w:rFonts w:ascii="Open Sans" w:hAnsi="Open Sans" w:cs="Open Sans"/>
                <w:sz w:val="20"/>
                <w:szCs w:val="20"/>
              </w:rPr>
              <w:lastRenderedPageBreak/>
              <w:t>zařízení, ve znění pozdějších předpisů.</w:t>
            </w:r>
          </w:p>
          <w:p w:rsidR="000C3BE9" w:rsidRPr="00250517" w:rsidRDefault="008E4E10" w:rsidP="000C3BE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0C3BE9">
              <w:rPr>
                <w:rFonts w:ascii="Open Sans" w:hAnsi="Open Sans" w:cs="Open Sans"/>
                <w:sz w:val="20"/>
                <w:szCs w:val="20"/>
              </w:rPr>
              <w:t xml:space="preserve">, </w:t>
            </w:r>
            <w:r w:rsidR="000C3BE9" w:rsidRPr="00927E6E">
              <w:rPr>
                <w:rFonts w:ascii="Open Sans" w:hAnsi="Open Sans" w:cs="Open Sans"/>
                <w:sz w:val="20"/>
                <w:szCs w:val="20"/>
              </w:rPr>
              <w:t>adresa trvalého bydliště,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lastRenderedPageBreak/>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rsidTr="00A16517">
        <w:trPr>
          <w:trHeight w:val="2400"/>
        </w:trPr>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rsidTr="00A16517">
        <w:trPr>
          <w:trHeight w:val="1089"/>
        </w:trPr>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 xml:space="preserve">Zajištění bezpečnosti </w:t>
            </w:r>
            <w:r w:rsidR="004854BD">
              <w:rPr>
                <w:rFonts w:ascii="Open Sans" w:hAnsi="Open Sans" w:cs="Open Sans"/>
                <w:sz w:val="20"/>
                <w:szCs w:val="20"/>
              </w:rPr>
              <w:t xml:space="preserve">majetku, </w:t>
            </w:r>
            <w:r>
              <w:rPr>
                <w:rFonts w:ascii="Open Sans" w:hAnsi="Open Sans" w:cs="Open Sans"/>
                <w:sz w:val="20"/>
                <w:szCs w:val="20"/>
              </w:rPr>
              <w:t>dětí</w:t>
            </w:r>
            <w:r w:rsidR="004854BD">
              <w:rPr>
                <w:rFonts w:ascii="Open Sans" w:hAnsi="Open Sans" w:cs="Open Sans"/>
                <w:sz w:val="20"/>
                <w:szCs w:val="20"/>
              </w:rPr>
              <w:t xml:space="preserve"> a zaměstnanců</w:t>
            </w:r>
          </w:p>
        </w:tc>
        <w:tc>
          <w:tcPr>
            <w:tcW w:w="5528" w:type="dxa"/>
            <w:shd w:val="clear" w:color="auto" w:fill="auto"/>
            <w:tcMar>
              <w:left w:w="98" w:type="dxa"/>
            </w:tcMar>
          </w:tcPr>
          <w:p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sidR="0052700B">
              <w:rPr>
                <w:rFonts w:ascii="Open Sans" w:hAnsi="Open Sans" w:cs="Open Sans"/>
                <w:sz w:val="20"/>
                <w:szCs w:val="20"/>
              </w:rPr>
              <w:t>Škol</w:t>
            </w:r>
            <w:r>
              <w:rPr>
                <w:rFonts w:ascii="Open Sans" w:hAnsi="Open Sans" w:cs="Open Sans"/>
                <w:sz w:val="20"/>
                <w:szCs w:val="20"/>
              </w:rPr>
              <w:t>y</w:t>
            </w:r>
            <w:r w:rsidRPr="000213AC">
              <w:rPr>
                <w:rFonts w:ascii="Open Sans" w:hAnsi="Open Sans" w:cs="Open Sans"/>
                <w:sz w:val="20"/>
                <w:szCs w:val="20"/>
              </w:rPr>
              <w:t xml:space="preserve"> na zajištění bezpečnosti </w:t>
            </w:r>
            <w:r>
              <w:rPr>
                <w:rFonts w:ascii="Open Sans" w:hAnsi="Open Sans" w:cs="Open Sans"/>
                <w:sz w:val="20"/>
                <w:szCs w:val="20"/>
              </w:rPr>
              <w:t>dětí.</w:t>
            </w:r>
          </w:p>
          <w:p w:rsidR="000C3BE9" w:rsidRPr="00250517" w:rsidRDefault="00EA1C21" w:rsidP="000C3BE9">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0C3BE9" w:rsidRPr="000213AC">
              <w:rPr>
                <w:rFonts w:ascii="Open Sans" w:hAnsi="Open Sans" w:cs="Open Sans"/>
                <w:sz w:val="20"/>
                <w:szCs w:val="20"/>
              </w:rPr>
              <w:t>údaje z kamerových systémů.</w:t>
            </w:r>
          </w:p>
        </w:tc>
        <w:tc>
          <w:tcPr>
            <w:tcW w:w="3337" w:type="dxa"/>
          </w:tcPr>
          <w:p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8F1BFB">
              <w:rPr>
                <w:rFonts w:ascii="Open Sans" w:hAnsi="Open Sans" w:cs="Open Sans"/>
                <w:b/>
                <w:sz w:val="20"/>
                <w:szCs w:val="20"/>
              </w:rPr>
              <w:t>7</w:t>
            </w:r>
            <w:r w:rsidRPr="003F3715">
              <w:rPr>
                <w:rFonts w:ascii="Open Sans" w:hAnsi="Open Sans" w:cs="Open Sans"/>
                <w:b/>
                <w:sz w:val="20"/>
                <w:szCs w:val="20"/>
              </w:rPr>
              <w:t xml:space="preserve"> dnů.</w:t>
            </w:r>
          </w:p>
        </w:tc>
      </w:tr>
      <w:tr w:rsidR="004854BD" w:rsidRPr="00250517" w:rsidTr="00B820C1">
        <w:tc>
          <w:tcPr>
            <w:tcW w:w="2268" w:type="dxa"/>
            <w:vMerge/>
          </w:tcPr>
          <w:p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rsidR="004854BD" w:rsidRPr="00D97C5D" w:rsidRDefault="00E4464C" w:rsidP="00D137EC">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w:t>
            </w:r>
            <w:r w:rsidR="00D137EC">
              <w:rPr>
                <w:rFonts w:ascii="Open Sans" w:hAnsi="Open Sans" w:cs="Open Sans"/>
                <w:sz w:val="20"/>
                <w:szCs w:val="20"/>
              </w:rPr>
              <w:t>bu školní docházky.</w:t>
            </w:r>
            <w:r>
              <w:rPr>
                <w:rFonts w:ascii="Open Sans" w:hAnsi="Open Sans" w:cs="Open Sans"/>
                <w:sz w:val="20"/>
                <w:szCs w:val="20"/>
              </w:rPr>
              <w:t xml:space="preserve"> </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001249E6">
              <w:rPr>
                <w:rFonts w:ascii="Open Sans" w:hAnsi="Open Sans" w:cs="Open Sans"/>
                <w:b/>
                <w:sz w:val="20"/>
                <w:szCs w:val="20"/>
              </w:rPr>
              <w:t>na dobu docházky do MŠ</w:t>
            </w:r>
            <w:r>
              <w:rPr>
                <w:rFonts w:ascii="Open Sans" w:hAnsi="Open Sans" w:cs="Open Sans"/>
                <w:sz w:val="20"/>
                <w:szCs w:val="20"/>
              </w:rPr>
              <w:t>.</w:t>
            </w:r>
          </w:p>
        </w:tc>
      </w:tr>
      <w:tr w:rsidR="008F1BFB" w:rsidRPr="00250517" w:rsidTr="0088286F">
        <w:trPr>
          <w:trHeight w:val="3511"/>
        </w:trPr>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 xml:space="preserve">(sdělení počtu dívek </w:t>
            </w:r>
            <w:r w:rsidR="001249E6">
              <w:rPr>
                <w:rFonts w:ascii="Open Sans" w:hAnsi="Open Sans" w:cs="Open Sans"/>
                <w:sz w:val="20"/>
                <w:szCs w:val="20"/>
              </w:rPr>
              <w:t>navštěvujících M</w:t>
            </w:r>
            <w:r>
              <w:rPr>
                <w:rFonts w:ascii="Open Sans" w:hAnsi="Open Sans" w:cs="Open Sans"/>
                <w:sz w:val="20"/>
                <w:szCs w:val="20"/>
              </w:rPr>
              <w:t>Š na žádost MŠMT)</w:t>
            </w:r>
          </w:p>
          <w:p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w:t>
            </w:r>
            <w:r w:rsidR="001249E6">
              <w:rPr>
                <w:rFonts w:ascii="Open Sans" w:hAnsi="Open Sans" w:cs="Open Sans"/>
                <w:sz w:val="20"/>
                <w:szCs w:val="20"/>
              </w:rPr>
              <w:t>e identifikační údaj o pohlaví d</w:t>
            </w:r>
            <w:r>
              <w:rPr>
                <w:rFonts w:ascii="Open Sans" w:hAnsi="Open Sans" w:cs="Open Sans"/>
                <w:sz w:val="20"/>
                <w:szCs w:val="20"/>
              </w:rPr>
              <w:t>ětí.</w:t>
            </w:r>
          </w:p>
        </w:tc>
        <w:tc>
          <w:tcPr>
            <w:tcW w:w="3337" w:type="dxa"/>
          </w:tcPr>
          <w:p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rsidTr="00B820C1">
        <w:tc>
          <w:tcPr>
            <w:tcW w:w="2268" w:type="dxa"/>
            <w:vMerge w:val="restart"/>
          </w:tcPr>
          <w:p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p>
        </w:tc>
        <w:tc>
          <w:tcPr>
            <w:tcW w:w="5528" w:type="dxa"/>
            <w:shd w:val="clear" w:color="auto" w:fill="auto"/>
            <w:tcMar>
              <w:left w:w="98" w:type="dxa"/>
            </w:tcMar>
          </w:tcPr>
          <w:p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xml:space="preserve">, rodné číslo), kontaktní údaje zákonných zástupců, účetní údaje, alergie a </w:t>
            </w:r>
            <w:r>
              <w:rPr>
                <w:rFonts w:ascii="Open Sans" w:hAnsi="Open Sans" w:cs="Open Sans"/>
                <w:sz w:val="20"/>
                <w:szCs w:val="20"/>
              </w:rPr>
              <w:lastRenderedPageBreak/>
              <w:t xml:space="preserve">výživová omezení dětí. </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Dětem ze sociálně slabých rodin při splnění podmínek poskytujeme stravu bezplatně – za tím účelem zpracováváme informace o čerpání dávek v hmotné nouzi zákonnými zástupci dětí</w:t>
            </w:r>
            <w:r w:rsidRPr="00A44EE4">
              <w:rPr>
                <w:rFonts w:ascii="Open Sans" w:hAnsi="Open Sans" w:cs="Open Sans"/>
                <w:sz w:val="20"/>
                <w:szCs w:val="20"/>
              </w:rPr>
              <w:t>.</w:t>
            </w:r>
          </w:p>
        </w:tc>
        <w:tc>
          <w:tcPr>
            <w:tcW w:w="3337" w:type="dxa"/>
          </w:tcPr>
          <w:p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w:t>
            </w:r>
            <w:r w:rsidR="0088286F">
              <w:rPr>
                <w:rFonts w:ascii="Open Sans" w:hAnsi="Open Sans" w:cs="Open Sans"/>
                <w:sz w:val="20"/>
                <w:szCs w:val="20"/>
              </w:rPr>
              <w:t>, datum narození</w:t>
            </w:r>
            <w:r w:rsidRPr="00834706">
              <w:rPr>
                <w:rFonts w:ascii="Open Sans" w:hAnsi="Open Sans" w:cs="Open Sans"/>
                <w:sz w:val="20"/>
                <w:szCs w:val="20"/>
              </w:rPr>
              <w:t>), kontaktní údaje (doručovací adresa nebo adresa trvalého bydliště, e-mail, telefon), účetní údaje</w:t>
            </w:r>
            <w:r w:rsidR="0088286F">
              <w:rPr>
                <w:rFonts w:ascii="Open Sans" w:hAnsi="Open Sans" w:cs="Open Sans"/>
                <w:sz w:val="20"/>
                <w:szCs w:val="20"/>
              </w:rPr>
              <w:t xml:space="preserve"> (číslo účtu</w:t>
            </w:r>
            <w:r>
              <w:rPr>
                <w:rFonts w:ascii="Open Sans" w:hAnsi="Open Sans" w:cs="Open Sans"/>
                <w:sz w:val="20"/>
                <w:szCs w:val="20"/>
              </w:rPr>
              <w:t xml:space="preserve">) apod. </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po </w:t>
            </w:r>
            <w:r w:rsidRPr="00C12702">
              <w:rPr>
                <w:rFonts w:ascii="Open Sans" w:hAnsi="Open Sans" w:cs="Open Sans"/>
                <w:sz w:val="20"/>
                <w:szCs w:val="20"/>
              </w:rPr>
              <w:t xml:space="preserve">dobu </w:t>
            </w:r>
            <w:r w:rsidRPr="00C12702">
              <w:rPr>
                <w:rFonts w:ascii="Open Sans" w:hAnsi="Open Sans" w:cs="Open Sans"/>
                <w:b/>
                <w:sz w:val="20"/>
                <w:szCs w:val="20"/>
              </w:rPr>
              <w:t>10 let</w:t>
            </w:r>
            <w:r w:rsidRPr="00C12702">
              <w:rPr>
                <w:rFonts w:ascii="Open Sans" w:hAnsi="Open Sans" w:cs="Open Sans"/>
                <w:sz w:val="20"/>
                <w:szCs w:val="20"/>
              </w:rPr>
              <w:t xml:space="preserve"> od skončení správního řízení.</w:t>
            </w:r>
          </w:p>
        </w:tc>
      </w:tr>
      <w:tr w:rsidR="00A243A8" w:rsidRPr="00A243A8"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rsidR="008B01CF"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rsidR="001F22ED" w:rsidRDefault="001F22ED" w:rsidP="006772D0">
      <w:pPr>
        <w:spacing w:after="0" w:line="240" w:lineRule="auto"/>
        <w:jc w:val="both"/>
        <w:rPr>
          <w:rFonts w:ascii="Open Sans" w:hAnsi="Open Sans" w:cs="Open Sans"/>
          <w:sz w:val="20"/>
          <w:szCs w:val="20"/>
        </w:rPr>
      </w:pPr>
    </w:p>
    <w:p w:rsidR="009F5678" w:rsidRPr="007C03B5" w:rsidRDefault="006772D0" w:rsidP="007C03B5">
      <w:pPr>
        <w:spacing w:after="0" w:line="240" w:lineRule="auto"/>
        <w:jc w:val="both"/>
        <w:rPr>
          <w:rFonts w:ascii="Open Sans" w:hAnsi="Open Sans" w:cs="Open Sans"/>
          <w:sz w:val="20"/>
          <w:szCs w:val="20"/>
        </w:rPr>
        <w:sectPr w:rsidR="009F5678" w:rsidRPr="007C03B5" w:rsidSect="009F5678">
          <w:footerReference w:type="default" r:id="rId10"/>
          <w:pgSz w:w="16838" w:h="11906" w:orient="landscape"/>
          <w:pgMar w:top="1276" w:right="1560" w:bottom="1274" w:left="1134" w:header="0" w:footer="0" w:gutter="0"/>
          <w:cols w:space="708"/>
          <w:formProt w:val="0"/>
          <w:docGrid w:linePitch="360" w:charSpace="-2049"/>
        </w:sect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w:t>
      </w:r>
      <w:r w:rsidR="007C03B5">
        <w:rPr>
          <w:rFonts w:ascii="Open Sans" w:hAnsi="Open Sans" w:cs="Open Sans"/>
          <w:sz w:val="20"/>
          <w:szCs w:val="20"/>
        </w:rPr>
        <w:t>ědecké a pro účely archivnictví.</w:t>
      </w:r>
    </w:p>
    <w:p w:rsidR="00813DBB" w:rsidRPr="00C0251C" w:rsidRDefault="000C61E5" w:rsidP="007C03B5">
      <w:pPr>
        <w:pStyle w:val="Nadpis02"/>
        <w:numPr>
          <w:ilvl w:val="0"/>
          <w:numId w:val="28"/>
        </w:numPr>
      </w:pPr>
      <w:r w:rsidRPr="00A12328">
        <w:lastRenderedPageBreak/>
        <w:t>Příjemci</w:t>
      </w:r>
      <w:r w:rsidRPr="00C0251C">
        <w:t xml:space="preserve"> osobních údajů a předání osobních údajů mimo Evropskou unii</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rsidR="001F22ED" w:rsidRDefault="001F22ED"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organizace zajišťující financování bezplatného stravování vybraných dětí</w:t>
      </w:r>
    </w:p>
    <w:p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rsidR="001C1A71" w:rsidRDefault="001C1A71" w:rsidP="001C1A71">
      <w:pPr>
        <w:spacing w:after="0" w:line="240" w:lineRule="auto"/>
        <w:jc w:val="both"/>
        <w:rPr>
          <w:rFonts w:ascii="Open Sans" w:hAnsi="Open Sans" w:cs="Open Sans"/>
          <w:sz w:val="20"/>
          <w:szCs w:val="20"/>
        </w:rPr>
      </w:pPr>
    </w:p>
    <w:p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rsidR="00813DBB" w:rsidRPr="00C0251C" w:rsidRDefault="004F55B2" w:rsidP="001C1A71">
      <w:pPr>
        <w:pStyle w:val="Nadpis02"/>
        <w:numPr>
          <w:ilvl w:val="0"/>
          <w:numId w:val="28"/>
        </w:numPr>
      </w:pPr>
      <w:r w:rsidRPr="00C0251C">
        <w:t>Zásad</w:t>
      </w:r>
      <w:r w:rsidR="000C61E5" w:rsidRPr="00C0251C">
        <w:t>y zpracování osobních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rsidR="00A37178" w:rsidRPr="00C0251C" w:rsidRDefault="00A37178" w:rsidP="00A37178">
      <w:pPr>
        <w:spacing w:after="0" w:line="240" w:lineRule="auto"/>
        <w:jc w:val="both"/>
        <w:rPr>
          <w:rFonts w:ascii="Open Sans" w:hAnsi="Open Sans" w:cs="Open Sans"/>
          <w:sz w:val="20"/>
          <w:szCs w:val="20"/>
        </w:rPr>
      </w:pPr>
    </w:p>
    <w:p w:rsidR="00813DBB" w:rsidRPr="00C0251C" w:rsidRDefault="000C61E5" w:rsidP="001C1A71">
      <w:pPr>
        <w:pStyle w:val="Nadpis02"/>
        <w:numPr>
          <w:ilvl w:val="0"/>
          <w:numId w:val="28"/>
        </w:numPr>
      </w:pPr>
      <w:r w:rsidRPr="00C0251C">
        <w:t>Automatizované individuální rozhodování a profilování</w:t>
      </w:r>
    </w:p>
    <w:p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rsidR="00A37178" w:rsidRPr="00A37178" w:rsidRDefault="00A37178" w:rsidP="00C0251C">
      <w:pPr>
        <w:spacing w:after="0" w:line="240" w:lineRule="auto"/>
        <w:jc w:val="both"/>
        <w:rPr>
          <w:rFonts w:ascii="Open Sans" w:hAnsi="Open Sans" w:cs="Open Sans"/>
          <w:sz w:val="20"/>
          <w:szCs w:val="20"/>
        </w:rPr>
      </w:pPr>
    </w:p>
    <w:p w:rsidR="00813DBB" w:rsidRPr="00C0251C" w:rsidRDefault="009272E9" w:rsidP="001C1A71">
      <w:pPr>
        <w:pStyle w:val="Nadpis02"/>
        <w:numPr>
          <w:ilvl w:val="0"/>
          <w:numId w:val="28"/>
        </w:numPr>
      </w:pPr>
      <w:r w:rsidRPr="00C0251C">
        <w:t>Vaše práva</w:t>
      </w:r>
      <w:r w:rsidR="000C61E5" w:rsidRPr="00C0251C">
        <w:t xml:space="preserve"> jako subjektu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b/>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rsidR="00600F96" w:rsidRPr="00C0251C" w:rsidRDefault="000C61E5" w:rsidP="0037739E">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r w:rsidR="0037739E">
        <w:rPr>
          <w:rFonts w:ascii="Open Sans" w:hAnsi="Open Sans" w:cs="Open Sans"/>
          <w:sz w:val="20"/>
          <w:szCs w:val="20"/>
        </w:rPr>
        <w:t xml:space="preserve"> Nejedná se o osobní údaje, které škola zpracovává ze zákona.</w:t>
      </w:r>
    </w:p>
    <w:p w:rsidR="00813DBB" w:rsidRPr="00C0251C" w:rsidRDefault="00813DBB" w:rsidP="00600F96">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w:t>
      </w:r>
      <w:r w:rsidR="0037739E">
        <w:rPr>
          <w:rFonts w:ascii="Open Sans" w:hAnsi="Open Sans" w:cs="Open Sans"/>
          <w:sz w:val="20"/>
          <w:szCs w:val="20"/>
        </w:rPr>
        <w:t>lnění údajů.</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rsidR="00813DBB" w:rsidRDefault="00813DBB" w:rsidP="00C0251C">
      <w:pPr>
        <w:spacing w:after="0" w:line="240" w:lineRule="auto"/>
        <w:jc w:val="both"/>
        <w:rPr>
          <w:rFonts w:ascii="Open Sans" w:hAnsi="Open Sans" w:cs="Open Sans"/>
          <w:sz w:val="20"/>
          <w:szCs w:val="20"/>
        </w:rPr>
      </w:pPr>
    </w:p>
    <w:p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rsidR="00C12702" w:rsidRDefault="00C12702" w:rsidP="00062BB2">
      <w:pPr>
        <w:spacing w:after="0" w:line="240" w:lineRule="auto"/>
        <w:ind w:left="567"/>
        <w:jc w:val="both"/>
        <w:rPr>
          <w:rFonts w:ascii="Open Sans" w:hAnsi="Open Sans" w:cs="Open Sans"/>
          <w:sz w:val="20"/>
          <w:szCs w:val="20"/>
        </w:rPr>
      </w:pPr>
    </w:p>
    <w:p w:rsidR="00062BB2" w:rsidRPr="00C0251C" w:rsidRDefault="00062BB2"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w:t>
      </w:r>
      <w:r w:rsidR="0037739E">
        <w:rPr>
          <w:rFonts w:ascii="Open Sans" w:hAnsi="Open Sans" w:cs="Open Sans"/>
          <w:sz w:val="20"/>
          <w:szCs w:val="20"/>
        </w:rPr>
        <w:t xml:space="preserve">Úřad pro ochranu osobních </w:t>
      </w:r>
      <w:proofErr w:type="gramStart"/>
      <w:r w:rsidR="0037739E">
        <w:rPr>
          <w:rFonts w:ascii="Open Sans" w:hAnsi="Open Sans" w:cs="Open Sans"/>
          <w:sz w:val="20"/>
          <w:szCs w:val="20"/>
        </w:rPr>
        <w:t>údajů  se</w:t>
      </w:r>
      <w:proofErr w:type="gramEnd"/>
      <w:r w:rsidR="0037739E">
        <w:rPr>
          <w:rFonts w:ascii="Open Sans" w:hAnsi="Open Sans" w:cs="Open Sans"/>
          <w:sz w:val="20"/>
          <w:szCs w:val="20"/>
        </w:rPr>
        <w:t xml:space="preserve"> sídlem Praha 7, Pplk. Sochora 27. </w:t>
      </w:r>
    </w:p>
    <w:p w:rsidR="00F764D1" w:rsidRPr="00C0251C" w:rsidRDefault="00F764D1" w:rsidP="00C0251C">
      <w:pPr>
        <w:spacing w:after="0" w:line="240" w:lineRule="auto"/>
        <w:jc w:val="both"/>
        <w:rPr>
          <w:rFonts w:ascii="Open Sans" w:hAnsi="Open Sans" w:cs="Open Sans"/>
          <w:b/>
          <w:sz w:val="20"/>
          <w:szCs w:val="20"/>
        </w:rPr>
      </w:pPr>
    </w:p>
    <w:p w:rsidR="00D351FB" w:rsidRDefault="00D351FB" w:rsidP="00C0251C">
      <w:pPr>
        <w:spacing w:after="0" w:line="240" w:lineRule="auto"/>
        <w:jc w:val="both"/>
        <w:rPr>
          <w:rFonts w:ascii="Open Sans" w:hAnsi="Open Sans" w:cs="Open Sans"/>
          <w:b/>
          <w:sz w:val="20"/>
          <w:szCs w:val="20"/>
        </w:rPr>
      </w:pPr>
    </w:p>
    <w:p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1249E6">
        <w:rPr>
          <w:rFonts w:ascii="Open Sans" w:hAnsi="Open Sans" w:cs="Open Sans"/>
          <w:b/>
          <w:sz w:val="20"/>
          <w:szCs w:val="20"/>
        </w:rPr>
        <w:t>25.5.2018</w:t>
      </w:r>
      <w:r w:rsidRPr="00C0251C">
        <w:rPr>
          <w:rFonts w:ascii="Open Sans" w:hAnsi="Open Sans" w:cs="Open Sans"/>
          <w:b/>
          <w:sz w:val="20"/>
          <w:szCs w:val="20"/>
        </w:rPr>
        <w:t>.</w:t>
      </w:r>
    </w:p>
    <w:p w:rsidR="005942DE" w:rsidRPr="00C0251C" w:rsidRDefault="005942DE" w:rsidP="00C0251C">
      <w:pPr>
        <w:spacing w:after="0" w:line="240" w:lineRule="auto"/>
        <w:jc w:val="both"/>
        <w:rPr>
          <w:rFonts w:ascii="Open Sans" w:hAnsi="Open Sans" w:cs="Open Sans"/>
          <w:b/>
          <w:sz w:val="20"/>
          <w:szCs w:val="20"/>
        </w:rPr>
      </w:pPr>
    </w:p>
    <w:p w:rsidR="00813DBB" w:rsidRPr="00C0251C" w:rsidRDefault="00813DBB" w:rsidP="00C0251C">
      <w:pPr>
        <w:spacing w:after="0" w:line="240" w:lineRule="auto"/>
        <w:jc w:val="both"/>
        <w:rPr>
          <w:rFonts w:ascii="Open Sans" w:hAnsi="Open Sans" w:cs="Open Sans"/>
          <w:sz w:val="20"/>
          <w:szCs w:val="20"/>
        </w:rPr>
      </w:pPr>
    </w:p>
    <w:sectPr w:rsidR="00813DBB" w:rsidRPr="00C0251C" w:rsidSect="004A7250">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F7BC352"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DE" w:rsidRDefault="00662CDE" w:rsidP="0088286F">
      <w:pPr>
        <w:spacing w:after="0" w:line="240" w:lineRule="auto"/>
      </w:pPr>
      <w:r>
        <w:separator/>
      </w:r>
    </w:p>
  </w:endnote>
  <w:endnote w:type="continuationSeparator" w:id="0">
    <w:p w:rsidR="00662CDE" w:rsidRDefault="00662CDE" w:rsidP="008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3619"/>
      <w:docPartObj>
        <w:docPartGallery w:val="Page Numbers (Bottom of Page)"/>
        <w:docPartUnique/>
      </w:docPartObj>
    </w:sdtPr>
    <w:sdtEndPr/>
    <w:sdtContent>
      <w:p w:rsidR="00145A67" w:rsidRDefault="004A5FF2">
        <w:pPr>
          <w:pStyle w:val="Zpat"/>
        </w:pPr>
        <w:r>
          <w:fldChar w:fldCharType="begin"/>
        </w:r>
        <w:r w:rsidR="00145A67">
          <w:instrText>PAGE   \* MERGEFORMAT</w:instrText>
        </w:r>
        <w:r>
          <w:fldChar w:fldCharType="separate"/>
        </w:r>
        <w:r w:rsidR="004A2B25">
          <w:rPr>
            <w:noProof/>
          </w:rPr>
          <w:t>1</w:t>
        </w:r>
        <w:r>
          <w:fldChar w:fldCharType="end"/>
        </w:r>
      </w:p>
    </w:sdtContent>
  </w:sdt>
  <w:p w:rsidR="00145A67" w:rsidRDefault="00145A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DE" w:rsidRDefault="00662CDE" w:rsidP="0088286F">
      <w:pPr>
        <w:spacing w:after="0" w:line="240" w:lineRule="auto"/>
      </w:pPr>
      <w:r>
        <w:separator/>
      </w:r>
    </w:p>
  </w:footnote>
  <w:footnote w:type="continuationSeparator" w:id="0">
    <w:p w:rsidR="00662CDE" w:rsidRDefault="00662CDE" w:rsidP="0088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3DBB"/>
    <w:rsid w:val="000213AC"/>
    <w:rsid w:val="00023A74"/>
    <w:rsid w:val="000579A6"/>
    <w:rsid w:val="00062BB2"/>
    <w:rsid w:val="0007077D"/>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49E6"/>
    <w:rsid w:val="001255F2"/>
    <w:rsid w:val="00145A67"/>
    <w:rsid w:val="00152D77"/>
    <w:rsid w:val="00165439"/>
    <w:rsid w:val="00171BE0"/>
    <w:rsid w:val="001760F2"/>
    <w:rsid w:val="001814B1"/>
    <w:rsid w:val="001A21F5"/>
    <w:rsid w:val="001C17CA"/>
    <w:rsid w:val="001C1A71"/>
    <w:rsid w:val="001D44E4"/>
    <w:rsid w:val="001E11C5"/>
    <w:rsid w:val="001F22ED"/>
    <w:rsid w:val="001F7695"/>
    <w:rsid w:val="002008F1"/>
    <w:rsid w:val="002076B8"/>
    <w:rsid w:val="0021737D"/>
    <w:rsid w:val="002200AD"/>
    <w:rsid w:val="002276FC"/>
    <w:rsid w:val="0023070B"/>
    <w:rsid w:val="00241CE5"/>
    <w:rsid w:val="00246642"/>
    <w:rsid w:val="00250517"/>
    <w:rsid w:val="00265B65"/>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54B78"/>
    <w:rsid w:val="0037348A"/>
    <w:rsid w:val="0037739E"/>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A2B25"/>
    <w:rsid w:val="004A5FF2"/>
    <w:rsid w:val="004A725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37364"/>
    <w:rsid w:val="006446E6"/>
    <w:rsid w:val="006461B4"/>
    <w:rsid w:val="0065602D"/>
    <w:rsid w:val="006570C3"/>
    <w:rsid w:val="00662CDE"/>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27978"/>
    <w:rsid w:val="00732925"/>
    <w:rsid w:val="007421E1"/>
    <w:rsid w:val="00747613"/>
    <w:rsid w:val="0075628D"/>
    <w:rsid w:val="00775B94"/>
    <w:rsid w:val="007767F0"/>
    <w:rsid w:val="007C03B5"/>
    <w:rsid w:val="007E068B"/>
    <w:rsid w:val="007E7FCA"/>
    <w:rsid w:val="007F2E57"/>
    <w:rsid w:val="007F5CB4"/>
    <w:rsid w:val="00813DBB"/>
    <w:rsid w:val="00822C0B"/>
    <w:rsid w:val="00834459"/>
    <w:rsid w:val="00834706"/>
    <w:rsid w:val="008370E3"/>
    <w:rsid w:val="008730BB"/>
    <w:rsid w:val="0088286F"/>
    <w:rsid w:val="00891AAD"/>
    <w:rsid w:val="008A3B0F"/>
    <w:rsid w:val="008A4D9F"/>
    <w:rsid w:val="008B01CF"/>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C266A"/>
    <w:rsid w:val="00BD1975"/>
    <w:rsid w:val="00BE3C5F"/>
    <w:rsid w:val="00BF0B60"/>
    <w:rsid w:val="00BF1E1B"/>
    <w:rsid w:val="00BF6B1F"/>
    <w:rsid w:val="00C0251C"/>
    <w:rsid w:val="00C052F9"/>
    <w:rsid w:val="00C12702"/>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137EC"/>
    <w:rsid w:val="00D24D5F"/>
    <w:rsid w:val="00D26474"/>
    <w:rsid w:val="00D2653C"/>
    <w:rsid w:val="00D351FB"/>
    <w:rsid w:val="00D41302"/>
    <w:rsid w:val="00D634DA"/>
    <w:rsid w:val="00D67C0F"/>
    <w:rsid w:val="00D7773C"/>
    <w:rsid w:val="00D96EAB"/>
    <w:rsid w:val="00D97275"/>
    <w:rsid w:val="00D97C5D"/>
    <w:rsid w:val="00DC0DC1"/>
    <w:rsid w:val="00DD20DE"/>
    <w:rsid w:val="00DE0A55"/>
    <w:rsid w:val="00DE6DBC"/>
    <w:rsid w:val="00DF210C"/>
    <w:rsid w:val="00E00667"/>
    <w:rsid w:val="00E025FB"/>
    <w:rsid w:val="00E12572"/>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4B2"/>
    <w:rsid w:val="00ED7A57"/>
    <w:rsid w:val="00EE0924"/>
    <w:rsid w:val="00F054B8"/>
    <w:rsid w:val="00F236DE"/>
    <w:rsid w:val="00F37E98"/>
    <w:rsid w:val="00F51CAF"/>
    <w:rsid w:val="00F5602E"/>
    <w:rsid w:val="00F60E06"/>
    <w:rsid w:val="00F764D1"/>
    <w:rsid w:val="00F82BE1"/>
    <w:rsid w:val="00F8348D"/>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sid w:val="004A7250"/>
    <w:rPr>
      <w:rFonts w:cs="Courier New"/>
    </w:rPr>
  </w:style>
  <w:style w:type="character" w:customStyle="1" w:styleId="ListLabel2">
    <w:name w:val="ListLabel 2"/>
    <w:qFormat/>
    <w:rsid w:val="004A7250"/>
    <w:rPr>
      <w:rFonts w:cs="Courier New"/>
    </w:rPr>
  </w:style>
  <w:style w:type="character" w:customStyle="1" w:styleId="ListLabel3">
    <w:name w:val="ListLabel 3"/>
    <w:qFormat/>
    <w:rsid w:val="004A7250"/>
    <w:rPr>
      <w:rFonts w:cs="Courier New"/>
    </w:rPr>
  </w:style>
  <w:style w:type="character" w:customStyle="1" w:styleId="ListLabel4">
    <w:name w:val="ListLabel 4"/>
    <w:qFormat/>
    <w:rsid w:val="004A7250"/>
    <w:rPr>
      <w:rFonts w:cs="Courier New"/>
    </w:rPr>
  </w:style>
  <w:style w:type="character" w:customStyle="1" w:styleId="ListLabel5">
    <w:name w:val="ListLabel 5"/>
    <w:qFormat/>
    <w:rsid w:val="004A7250"/>
    <w:rPr>
      <w:rFonts w:cs="Courier New"/>
    </w:rPr>
  </w:style>
  <w:style w:type="character" w:customStyle="1" w:styleId="ListLabel6">
    <w:name w:val="ListLabel 6"/>
    <w:qFormat/>
    <w:rsid w:val="004A7250"/>
    <w:rPr>
      <w:rFonts w:cs="Courier New"/>
    </w:rPr>
  </w:style>
  <w:style w:type="character" w:customStyle="1" w:styleId="ListLabel7">
    <w:name w:val="ListLabel 7"/>
    <w:qFormat/>
    <w:rsid w:val="004A7250"/>
    <w:rPr>
      <w:rFonts w:cs="Courier New"/>
    </w:rPr>
  </w:style>
  <w:style w:type="character" w:customStyle="1" w:styleId="ListLabel8">
    <w:name w:val="ListLabel 8"/>
    <w:qFormat/>
    <w:rsid w:val="004A7250"/>
    <w:rPr>
      <w:rFonts w:cs="Courier New"/>
    </w:rPr>
  </w:style>
  <w:style w:type="character" w:customStyle="1" w:styleId="ListLabel9">
    <w:name w:val="ListLabel 9"/>
    <w:qFormat/>
    <w:rsid w:val="004A7250"/>
    <w:rPr>
      <w:rFonts w:cs="Courier New"/>
    </w:rPr>
  </w:style>
  <w:style w:type="character" w:customStyle="1" w:styleId="ListLabel10">
    <w:name w:val="ListLabel 10"/>
    <w:qFormat/>
    <w:rsid w:val="004A7250"/>
    <w:rPr>
      <w:rFonts w:cs="Courier New"/>
    </w:rPr>
  </w:style>
  <w:style w:type="character" w:customStyle="1" w:styleId="ListLabel11">
    <w:name w:val="ListLabel 11"/>
    <w:qFormat/>
    <w:rsid w:val="004A7250"/>
    <w:rPr>
      <w:rFonts w:cs="Courier New"/>
    </w:rPr>
  </w:style>
  <w:style w:type="character" w:customStyle="1" w:styleId="ListLabel12">
    <w:name w:val="ListLabel 12"/>
    <w:qFormat/>
    <w:rsid w:val="004A7250"/>
    <w:rPr>
      <w:rFonts w:cs="Courier New"/>
    </w:rPr>
  </w:style>
  <w:style w:type="character" w:customStyle="1" w:styleId="ListLabel13">
    <w:name w:val="ListLabel 13"/>
    <w:qFormat/>
    <w:rsid w:val="004A7250"/>
    <w:rPr>
      <w:rFonts w:cs="Courier New"/>
    </w:rPr>
  </w:style>
  <w:style w:type="character" w:customStyle="1" w:styleId="ListLabel14">
    <w:name w:val="ListLabel 14"/>
    <w:qFormat/>
    <w:rsid w:val="004A7250"/>
    <w:rPr>
      <w:rFonts w:cs="Courier New"/>
    </w:rPr>
  </w:style>
  <w:style w:type="character" w:customStyle="1" w:styleId="ListLabel15">
    <w:name w:val="ListLabel 15"/>
    <w:qFormat/>
    <w:rsid w:val="004A7250"/>
    <w:rPr>
      <w:rFonts w:cs="Courier New"/>
    </w:rPr>
  </w:style>
  <w:style w:type="paragraph" w:customStyle="1" w:styleId="Nadpis">
    <w:name w:val="Nadpis"/>
    <w:basedOn w:val="Normln"/>
    <w:next w:val="Zkladntext"/>
    <w:qFormat/>
    <w:rsid w:val="004A7250"/>
    <w:pPr>
      <w:keepNext/>
      <w:spacing w:before="240" w:after="120"/>
    </w:pPr>
    <w:rPr>
      <w:rFonts w:ascii="Liberation Sans" w:eastAsia="Microsoft YaHei" w:hAnsi="Liberation Sans" w:cs="Arial"/>
      <w:sz w:val="28"/>
      <w:szCs w:val="28"/>
    </w:rPr>
  </w:style>
  <w:style w:type="paragraph" w:styleId="Zkladntext">
    <w:name w:val="Body Text"/>
    <w:basedOn w:val="Normln"/>
    <w:rsid w:val="004A7250"/>
    <w:pPr>
      <w:spacing w:after="140" w:line="288" w:lineRule="auto"/>
    </w:pPr>
  </w:style>
  <w:style w:type="paragraph" w:styleId="Seznam">
    <w:name w:val="List"/>
    <w:basedOn w:val="Zkladntext"/>
    <w:rsid w:val="004A7250"/>
    <w:rPr>
      <w:rFonts w:cs="Arial"/>
    </w:rPr>
  </w:style>
  <w:style w:type="paragraph" w:styleId="Titulek">
    <w:name w:val="caption"/>
    <w:basedOn w:val="Normln"/>
    <w:qFormat/>
    <w:rsid w:val="004A7250"/>
    <w:pPr>
      <w:suppressLineNumbers/>
      <w:spacing w:before="120" w:after="120"/>
    </w:pPr>
    <w:rPr>
      <w:rFonts w:cs="Arial"/>
      <w:i/>
      <w:iCs/>
      <w:sz w:val="24"/>
      <w:szCs w:val="24"/>
    </w:rPr>
  </w:style>
  <w:style w:type="paragraph" w:customStyle="1" w:styleId="Rejstk">
    <w:name w:val="Rejstřík"/>
    <w:basedOn w:val="Normln"/>
    <w:qFormat/>
    <w:rsid w:val="004A7250"/>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rsid w:val="004A7250"/>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verenec.gdpr@praha4.cz"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70CD-39A0-41B8-8BAE-9CE5A2FB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2982</Words>
  <Characters>17597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uživatel</cp:lastModifiedBy>
  <cp:revision>14</cp:revision>
  <cp:lastPrinted>2018-05-25T07:36:00Z</cp:lastPrinted>
  <dcterms:created xsi:type="dcterms:W3CDTF">2018-04-27T13:27:00Z</dcterms:created>
  <dcterms:modified xsi:type="dcterms:W3CDTF">2019-02-18T18:10:00Z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